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D5C91" w14:textId="41ACE1CE" w:rsidR="21FCDEE4" w:rsidRDefault="21FCDEE4" w:rsidP="5228A734">
      <w:pPr>
        <w:pStyle w:val="Heading3"/>
        <w:rPr>
          <w:rFonts w:ascii="Arial" w:eastAsia="Arial" w:hAnsi="Arial" w:cs="Arial"/>
        </w:rPr>
      </w:pPr>
      <w:r w:rsidRPr="5228A734">
        <w:rPr>
          <w:rFonts w:ascii="Arial" w:eastAsia="Arial" w:hAnsi="Arial" w:cs="Arial"/>
        </w:rPr>
        <w:t>Hashtags</w:t>
      </w:r>
    </w:p>
    <w:p w14:paraId="0FCB0B1B" w14:textId="02C4AC51" w:rsidR="21FCDEE4" w:rsidRDefault="21FCDEE4" w:rsidP="5228A734">
      <w:pPr>
        <w:rPr>
          <w:rFonts w:ascii="Arial" w:eastAsia="Arial" w:hAnsi="Arial" w:cs="Arial"/>
          <w:color w:val="000000" w:themeColor="text1"/>
          <w:sz w:val="20"/>
          <w:szCs w:val="20"/>
        </w:rPr>
      </w:pPr>
      <w:r w:rsidRPr="5228A734">
        <w:rPr>
          <w:rFonts w:ascii="Arial" w:eastAsia="Arial" w:hAnsi="Arial" w:cs="Arial"/>
          <w:color w:val="000000" w:themeColor="text1"/>
          <w:sz w:val="20"/>
          <w:szCs w:val="20"/>
        </w:rPr>
        <w:t xml:space="preserve">#DigitalInclusionNJ </w:t>
      </w:r>
    </w:p>
    <w:p w14:paraId="73B64116" w14:textId="2556D0FF" w:rsidR="21FCDEE4" w:rsidRDefault="21FCDEE4" w:rsidP="5228A734">
      <w:pPr>
        <w:rPr>
          <w:rFonts w:ascii="Arial" w:eastAsia="Arial" w:hAnsi="Arial" w:cs="Arial"/>
          <w:color w:val="000000" w:themeColor="text1"/>
          <w:sz w:val="20"/>
          <w:szCs w:val="20"/>
        </w:rPr>
      </w:pPr>
      <w:r w:rsidRPr="5228A734">
        <w:rPr>
          <w:rFonts w:ascii="Arial" w:eastAsia="Arial" w:hAnsi="Arial" w:cs="Arial"/>
          <w:color w:val="000000" w:themeColor="text1"/>
          <w:sz w:val="20"/>
          <w:szCs w:val="20"/>
        </w:rPr>
        <w:t>#DigitalEquity</w:t>
      </w:r>
    </w:p>
    <w:p w14:paraId="06D1D496" w14:textId="60E76DCE" w:rsidR="00891350" w:rsidRDefault="21FCDEE4" w:rsidP="7AD3867B">
      <w:pPr>
        <w:keepNext/>
        <w:keepLines/>
        <w:rPr>
          <w:rFonts w:ascii="Arial" w:eastAsia="Arial" w:hAnsi="Arial" w:cs="Arial"/>
          <w:sz w:val="20"/>
          <w:szCs w:val="20"/>
        </w:rPr>
      </w:pPr>
      <w:r w:rsidRPr="7AD3867B">
        <w:rPr>
          <w:rFonts w:ascii="Arial" w:eastAsia="Arial" w:hAnsi="Arial" w:cs="Arial"/>
          <w:sz w:val="20"/>
          <w:szCs w:val="20"/>
        </w:rPr>
        <w:t>#BEADFunding</w:t>
      </w:r>
    </w:p>
    <w:p w14:paraId="049FEA51" w14:textId="721563E3" w:rsidR="0BF188FC" w:rsidRDefault="0BF188FC" w:rsidP="5228A734">
      <w:pPr>
        <w:rPr>
          <w:rFonts w:ascii="Arial" w:eastAsia="Arial" w:hAnsi="Arial" w:cs="Arial"/>
          <w:color w:val="0F4761" w:themeColor="accent1" w:themeShade="BF"/>
          <w:sz w:val="28"/>
          <w:szCs w:val="28"/>
        </w:rPr>
      </w:pPr>
      <w:r w:rsidRPr="5228A734">
        <w:rPr>
          <w:rFonts w:ascii="Arial" w:eastAsia="Arial" w:hAnsi="Arial" w:cs="Arial"/>
          <w:color w:val="0F4761" w:themeColor="accent1" w:themeShade="BF"/>
          <w:sz w:val="28"/>
          <w:szCs w:val="28"/>
        </w:rPr>
        <w:t xml:space="preserve">Sample social posts for Education Orgs. </w:t>
      </w:r>
    </w:p>
    <w:p w14:paraId="5EFBD005" w14:textId="3EC1271F" w:rsidR="7B37730B" w:rsidRDefault="7B37730B" w:rsidP="5228A734">
      <w:pPr>
        <w:keepNext/>
        <w:keepLines/>
        <w:rPr>
          <w:rFonts w:ascii="Arial" w:eastAsia="Arial" w:hAnsi="Arial" w:cs="Arial"/>
          <w:b/>
          <w:bCs/>
          <w:sz w:val="20"/>
          <w:szCs w:val="20"/>
        </w:rPr>
      </w:pPr>
      <w:r w:rsidRPr="5228A734">
        <w:rPr>
          <w:rFonts w:ascii="Arial" w:eastAsia="Arial" w:hAnsi="Arial" w:cs="Arial"/>
          <w:b/>
          <w:bCs/>
          <w:sz w:val="20"/>
          <w:szCs w:val="20"/>
        </w:rPr>
        <w:t>Sample Post 1: Twitter/X</w:t>
      </w:r>
    </w:p>
    <w:p w14:paraId="28567071" w14:textId="67CDCC1A" w:rsidR="6FB15B53" w:rsidRDefault="6FB15B53" w:rsidP="5228A734">
      <w:pPr>
        <w:keepNext/>
        <w:keepLines/>
        <w:rPr>
          <w:rFonts w:ascii="Arial" w:eastAsia="Arial" w:hAnsi="Arial" w:cs="Arial"/>
          <w:sz w:val="20"/>
          <w:szCs w:val="20"/>
        </w:rPr>
      </w:pPr>
      <w:r w:rsidRPr="5228A734">
        <w:rPr>
          <w:rFonts w:ascii="Arial" w:eastAsia="Arial" w:hAnsi="Arial" w:cs="Arial"/>
          <w:sz w:val="20"/>
          <w:szCs w:val="20"/>
        </w:rPr>
        <w:t>Students and teachers need strong digital skills for remote learning, communication, and device use. NJ educational organizations must prioritize digital literacy. BEAD funding can help provide essential digital training. #BEADFunding #DigitalInclusionNJ</w:t>
      </w:r>
    </w:p>
    <w:p w14:paraId="1C18CF12" w14:textId="37786885" w:rsidR="49E8D340" w:rsidRDefault="49E8D340" w:rsidP="5228A734">
      <w:pPr>
        <w:keepNext/>
        <w:keepLines/>
        <w:rPr>
          <w:rFonts w:ascii="Arial" w:eastAsia="Arial" w:hAnsi="Arial" w:cs="Arial"/>
          <w:b/>
          <w:bCs/>
          <w:sz w:val="20"/>
          <w:szCs w:val="20"/>
        </w:rPr>
      </w:pPr>
      <w:r w:rsidRPr="5228A734">
        <w:rPr>
          <w:rFonts w:ascii="Arial" w:eastAsia="Arial" w:hAnsi="Arial" w:cs="Arial"/>
          <w:b/>
          <w:bCs/>
          <w:sz w:val="20"/>
          <w:szCs w:val="20"/>
        </w:rPr>
        <w:t>Sample Post 2: Twitter/X</w:t>
      </w:r>
    </w:p>
    <w:p w14:paraId="03DE793A" w14:textId="02664233" w:rsidR="64921525" w:rsidRDefault="64921525" w:rsidP="5228A734">
      <w:pPr>
        <w:keepNext/>
        <w:keepLines/>
        <w:rPr>
          <w:rFonts w:ascii="Arial" w:eastAsia="Arial" w:hAnsi="Arial" w:cs="Arial"/>
          <w:sz w:val="20"/>
          <w:szCs w:val="20"/>
        </w:rPr>
      </w:pPr>
      <w:r w:rsidRPr="5228A734">
        <w:rPr>
          <w:rFonts w:ascii="Arial" w:eastAsia="Arial" w:hAnsi="Arial" w:cs="Arial"/>
          <w:sz w:val="20"/>
          <w:szCs w:val="20"/>
        </w:rPr>
        <w:t>Students and teachers require robust digital skills for remote learning, effective communication, and device usage. NJ educational organizations should prioritize digital literacy. BEAD funding can support the provision of essential digital training. #BEADFunding #DigitalInclusionNJ</w:t>
      </w:r>
    </w:p>
    <w:p w14:paraId="35FF83FF" w14:textId="1824B9EB" w:rsidR="07D25780" w:rsidRDefault="07D25780" w:rsidP="5228A734">
      <w:pPr>
        <w:keepNext/>
        <w:keepLines/>
        <w:rPr>
          <w:rFonts w:ascii="Arial" w:eastAsia="Arial" w:hAnsi="Arial" w:cs="Arial"/>
          <w:b/>
          <w:bCs/>
          <w:sz w:val="20"/>
          <w:szCs w:val="20"/>
        </w:rPr>
      </w:pPr>
      <w:r w:rsidRPr="5228A734">
        <w:rPr>
          <w:rFonts w:ascii="Arial" w:eastAsia="Arial" w:hAnsi="Arial" w:cs="Arial"/>
          <w:b/>
          <w:bCs/>
          <w:sz w:val="20"/>
          <w:szCs w:val="20"/>
        </w:rPr>
        <w:t xml:space="preserve">Sample Post </w:t>
      </w:r>
      <w:r w:rsidR="3119B79A" w:rsidRPr="5228A734">
        <w:rPr>
          <w:rFonts w:ascii="Arial" w:eastAsia="Arial" w:hAnsi="Arial" w:cs="Arial"/>
          <w:b/>
          <w:bCs/>
          <w:sz w:val="20"/>
          <w:szCs w:val="20"/>
        </w:rPr>
        <w:t>3</w:t>
      </w:r>
      <w:r w:rsidRPr="5228A734">
        <w:rPr>
          <w:rFonts w:ascii="Arial" w:eastAsia="Arial" w:hAnsi="Arial" w:cs="Arial"/>
          <w:b/>
          <w:bCs/>
          <w:sz w:val="20"/>
          <w:szCs w:val="20"/>
        </w:rPr>
        <w:t>: Facebook/Instagram</w:t>
      </w:r>
    </w:p>
    <w:p w14:paraId="47FFB504" w14:textId="6EBCD48B" w:rsidR="1AB893FB" w:rsidRDefault="1AB893FB" w:rsidP="5228A734">
      <w:pPr>
        <w:keepNext/>
        <w:keepLines/>
        <w:rPr>
          <w:rFonts w:ascii="Arial" w:eastAsia="Arial" w:hAnsi="Arial" w:cs="Arial"/>
          <w:sz w:val="20"/>
          <w:szCs w:val="20"/>
        </w:rPr>
      </w:pPr>
      <w:r w:rsidRPr="5228A734">
        <w:rPr>
          <w:rFonts w:ascii="Arial" w:eastAsia="Arial" w:hAnsi="Arial" w:cs="Arial"/>
          <w:sz w:val="20"/>
          <w:szCs w:val="20"/>
        </w:rPr>
        <w:t>F</w:t>
      </w:r>
      <w:r w:rsidR="69076BB2" w:rsidRPr="5228A734">
        <w:rPr>
          <w:rFonts w:ascii="Arial" w:eastAsia="Arial" w:hAnsi="Arial" w:cs="Arial"/>
          <w:sz w:val="20"/>
          <w:szCs w:val="20"/>
        </w:rPr>
        <w:t>rom remote learning to communicating to using devices</w:t>
      </w:r>
      <w:r w:rsidR="32484417" w:rsidRPr="5228A734">
        <w:rPr>
          <w:rFonts w:ascii="Arial" w:eastAsia="Arial" w:hAnsi="Arial" w:cs="Arial"/>
          <w:sz w:val="20"/>
          <w:szCs w:val="20"/>
        </w:rPr>
        <w:t xml:space="preserve">, students and teachers need to have effective digital skills. As our world and the </w:t>
      </w:r>
      <w:bookmarkStart w:id="0" w:name="_Int_ZVvuXuSA"/>
      <w:proofErr w:type="gramStart"/>
      <w:r w:rsidR="3BA1A6F6" w:rsidRPr="5228A734">
        <w:rPr>
          <w:rFonts w:ascii="Arial" w:eastAsia="Arial" w:hAnsi="Arial" w:cs="Arial"/>
          <w:sz w:val="20"/>
          <w:szCs w:val="20"/>
        </w:rPr>
        <w:t>tools</w:t>
      </w:r>
      <w:bookmarkEnd w:id="0"/>
      <w:proofErr w:type="gramEnd"/>
      <w:r w:rsidR="32484417" w:rsidRPr="5228A734">
        <w:rPr>
          <w:rFonts w:ascii="Arial" w:eastAsia="Arial" w:hAnsi="Arial" w:cs="Arial"/>
          <w:sz w:val="20"/>
          <w:szCs w:val="20"/>
        </w:rPr>
        <w:t xml:space="preserve"> we use become increasingly digital, </w:t>
      </w:r>
      <w:r w:rsidR="5AD99FE5" w:rsidRPr="5228A734">
        <w:rPr>
          <w:rFonts w:ascii="Arial" w:eastAsia="Arial" w:hAnsi="Arial" w:cs="Arial"/>
          <w:sz w:val="20"/>
          <w:szCs w:val="20"/>
        </w:rPr>
        <w:t xml:space="preserve">New Jersey </w:t>
      </w:r>
      <w:r w:rsidR="32484417" w:rsidRPr="5228A734">
        <w:rPr>
          <w:rFonts w:ascii="Arial" w:eastAsia="Arial" w:hAnsi="Arial" w:cs="Arial"/>
          <w:sz w:val="20"/>
          <w:szCs w:val="20"/>
        </w:rPr>
        <w:t xml:space="preserve">organizations that support education and learning need to </w:t>
      </w:r>
      <w:r w:rsidR="1C93D738" w:rsidRPr="5228A734">
        <w:rPr>
          <w:rFonts w:ascii="Arial" w:eastAsia="Arial" w:hAnsi="Arial" w:cs="Arial"/>
          <w:sz w:val="20"/>
          <w:szCs w:val="20"/>
        </w:rPr>
        <w:t>prioritize digital literacy as part of the curriculum. Broadband, Equity, Adoption, and Deployment (BEAD) funding would allow organizations com</w:t>
      </w:r>
      <w:r w:rsidR="3E62C0DA" w:rsidRPr="5228A734">
        <w:rPr>
          <w:rFonts w:ascii="Arial" w:eastAsia="Arial" w:hAnsi="Arial" w:cs="Arial"/>
          <w:sz w:val="20"/>
          <w:szCs w:val="20"/>
        </w:rPr>
        <w:t>mitted to bettering education and supporting learners to ensure that they have the digital training they need.</w:t>
      </w:r>
      <w:r w:rsidR="0EEE1647" w:rsidRPr="5228A734">
        <w:rPr>
          <w:rFonts w:ascii="Arial" w:eastAsia="Arial" w:hAnsi="Arial" w:cs="Arial"/>
          <w:sz w:val="20"/>
          <w:szCs w:val="20"/>
        </w:rPr>
        <w:t xml:space="preserve"> #BEADFunding #DigitalInclusionNJ</w:t>
      </w:r>
    </w:p>
    <w:p w14:paraId="29AC0F1D" w14:textId="4718342B" w:rsidR="4AC9B4FB" w:rsidRDefault="4AC9B4FB" w:rsidP="5228A734">
      <w:pPr>
        <w:keepNext/>
        <w:keepLines/>
        <w:rPr>
          <w:rFonts w:ascii="Arial" w:eastAsia="Arial" w:hAnsi="Arial" w:cs="Arial"/>
          <w:b/>
          <w:bCs/>
          <w:sz w:val="20"/>
          <w:szCs w:val="20"/>
        </w:rPr>
      </w:pPr>
      <w:r w:rsidRPr="5228A734">
        <w:rPr>
          <w:rFonts w:ascii="Arial" w:eastAsia="Arial" w:hAnsi="Arial" w:cs="Arial"/>
          <w:b/>
          <w:bCs/>
          <w:sz w:val="20"/>
          <w:szCs w:val="20"/>
        </w:rPr>
        <w:t xml:space="preserve">Sample Post </w:t>
      </w:r>
      <w:r w:rsidR="7D144B04" w:rsidRPr="5228A734">
        <w:rPr>
          <w:rFonts w:ascii="Arial" w:eastAsia="Arial" w:hAnsi="Arial" w:cs="Arial"/>
          <w:b/>
          <w:bCs/>
          <w:sz w:val="20"/>
          <w:szCs w:val="20"/>
        </w:rPr>
        <w:t>4</w:t>
      </w:r>
      <w:r w:rsidRPr="5228A734">
        <w:rPr>
          <w:rFonts w:ascii="Arial" w:eastAsia="Arial" w:hAnsi="Arial" w:cs="Arial"/>
          <w:b/>
          <w:bCs/>
          <w:sz w:val="20"/>
          <w:szCs w:val="20"/>
        </w:rPr>
        <w:t>: Facebook/Instagram</w:t>
      </w:r>
    </w:p>
    <w:p w14:paraId="539B7101" w14:textId="74214A5F" w:rsidR="2AED3B81" w:rsidRDefault="2AED3B81" w:rsidP="5228A734">
      <w:pPr>
        <w:keepNext/>
        <w:keepLines/>
        <w:rPr>
          <w:rFonts w:ascii="Arial" w:eastAsia="Arial" w:hAnsi="Arial" w:cs="Arial"/>
          <w:sz w:val="20"/>
          <w:szCs w:val="20"/>
        </w:rPr>
      </w:pPr>
      <w:r w:rsidRPr="5228A734">
        <w:rPr>
          <w:rFonts w:ascii="Arial" w:eastAsia="Arial" w:hAnsi="Arial" w:cs="Arial"/>
          <w:sz w:val="20"/>
          <w:szCs w:val="20"/>
        </w:rPr>
        <w:t xml:space="preserve">In today's digital age, it's crucial for students and teachers to have strong digital skills, whether it's for remote learning, communication, or using devices. As technology continues to evolve, New Jersey's educational organizations must prioritize digital literacy in their curricula. </w:t>
      </w:r>
      <w:proofErr w:type="gramStart"/>
      <w:r w:rsidRPr="5228A734">
        <w:rPr>
          <w:rFonts w:ascii="Arial" w:eastAsia="Arial" w:hAnsi="Arial" w:cs="Arial"/>
          <w:sz w:val="20"/>
          <w:szCs w:val="20"/>
        </w:rPr>
        <w:t>The Broadband</w:t>
      </w:r>
      <w:proofErr w:type="gramEnd"/>
      <w:r w:rsidRPr="5228A734">
        <w:rPr>
          <w:rFonts w:ascii="Arial" w:eastAsia="Arial" w:hAnsi="Arial" w:cs="Arial"/>
          <w:sz w:val="20"/>
          <w:szCs w:val="20"/>
        </w:rPr>
        <w:t>, Equity, Adoption, and Deployment (BEAD) funding can empower these organizations to provide essential digital training, ensuring everyone has the skills they need to succeed. #BEADFunding #DigitalInclusionNJ</w:t>
      </w:r>
    </w:p>
    <w:p w14:paraId="1864A16C" w14:textId="249540DC" w:rsidR="4AC9B4FB" w:rsidRDefault="4AC9B4FB" w:rsidP="5228A734">
      <w:pPr>
        <w:keepNext/>
        <w:keepLines/>
        <w:rPr>
          <w:rFonts w:ascii="Arial" w:eastAsia="Arial" w:hAnsi="Arial" w:cs="Arial"/>
          <w:sz w:val="20"/>
          <w:szCs w:val="20"/>
        </w:rPr>
      </w:pPr>
      <w:r w:rsidRPr="5228A734">
        <w:rPr>
          <w:rFonts w:ascii="Arial" w:eastAsia="Arial" w:hAnsi="Arial" w:cs="Arial"/>
          <w:b/>
          <w:bCs/>
          <w:sz w:val="20"/>
          <w:szCs w:val="20"/>
        </w:rPr>
        <w:t xml:space="preserve">Sample Post </w:t>
      </w:r>
      <w:r w:rsidR="718D0900" w:rsidRPr="5228A734">
        <w:rPr>
          <w:rFonts w:ascii="Arial" w:eastAsia="Arial" w:hAnsi="Arial" w:cs="Arial"/>
          <w:b/>
          <w:bCs/>
          <w:sz w:val="20"/>
          <w:szCs w:val="20"/>
        </w:rPr>
        <w:t>5</w:t>
      </w:r>
      <w:r w:rsidRPr="5228A734">
        <w:rPr>
          <w:rFonts w:ascii="Arial" w:eastAsia="Arial" w:hAnsi="Arial" w:cs="Arial"/>
          <w:b/>
          <w:bCs/>
          <w:sz w:val="20"/>
          <w:szCs w:val="20"/>
        </w:rPr>
        <w:t>: LinkedIn</w:t>
      </w:r>
    </w:p>
    <w:p w14:paraId="665F1D05" w14:textId="620AF125" w:rsidR="24851B2B" w:rsidRDefault="24851B2B" w:rsidP="5228A734">
      <w:pPr>
        <w:keepNext/>
        <w:keepLines/>
        <w:rPr>
          <w:rFonts w:ascii="Arial" w:eastAsia="Arial" w:hAnsi="Arial" w:cs="Arial"/>
          <w:sz w:val="20"/>
          <w:szCs w:val="20"/>
        </w:rPr>
      </w:pPr>
      <w:r w:rsidRPr="5228A734">
        <w:rPr>
          <w:rFonts w:ascii="Arial" w:eastAsia="Arial" w:hAnsi="Arial" w:cs="Arial"/>
          <w:sz w:val="20"/>
          <w:szCs w:val="20"/>
        </w:rPr>
        <w:t>In our increasingly digital world, it's essential for students and educators to possess strong digital skills for remote learning, effective communication, and proficient device usage. As technology continues to advance, educational organizations in New Jersey must prioritize digital literacy within their curricula. The Broadband, Equity, Adoption, and Deployment (BEAD) funding offers a valuable opportunity for these organizations to provide the necessary digital training, ensuring that all learners are equipped with the skills they need to thrive. #BEADFunding #DigitalInclusionNJ</w:t>
      </w:r>
    </w:p>
    <w:p w14:paraId="31A8C10C" w14:textId="7C254A63" w:rsidR="22E2275E" w:rsidRDefault="22E2275E" w:rsidP="5228A734">
      <w:pPr>
        <w:keepNext/>
        <w:keepLines/>
        <w:rPr>
          <w:rFonts w:ascii="Arial" w:eastAsia="Arial" w:hAnsi="Arial" w:cs="Arial"/>
          <w:sz w:val="20"/>
          <w:szCs w:val="20"/>
        </w:rPr>
      </w:pPr>
      <w:r w:rsidRPr="5228A734">
        <w:rPr>
          <w:rFonts w:ascii="Arial" w:eastAsia="Arial" w:hAnsi="Arial" w:cs="Arial"/>
          <w:b/>
          <w:bCs/>
          <w:sz w:val="20"/>
          <w:szCs w:val="20"/>
        </w:rPr>
        <w:t>Sample Post 6: LinkedIn</w:t>
      </w:r>
    </w:p>
    <w:p w14:paraId="6E0511BE" w14:textId="3684ACE4" w:rsidR="00891350" w:rsidRDefault="3CD4E627" w:rsidP="7AD3867B">
      <w:pPr>
        <w:rPr>
          <w:rFonts w:ascii="Arial" w:eastAsia="Arial" w:hAnsi="Arial" w:cs="Arial"/>
          <w:sz w:val="20"/>
          <w:szCs w:val="20"/>
        </w:rPr>
      </w:pPr>
      <w:r w:rsidRPr="7AD3867B">
        <w:rPr>
          <w:rFonts w:ascii="Arial" w:eastAsia="Arial" w:hAnsi="Arial" w:cs="Arial"/>
          <w:sz w:val="20"/>
          <w:szCs w:val="20"/>
        </w:rPr>
        <w:t>In today's digital era, it's vital for students and educators to develop strong digital skills for remote learning, effective communication, and proficient device usage. As technology continues to advance, educational organizations in New Jersey must prioritize digital literacy within their curricula. The Broadband, Equity, Adoption, and Deployment (BEAD) funding provides a valuable opportunity for these organizations to offer essential digital training, ensuring that all learners are equipped with the skills they need to succeed. #BEADFunding #DigitalInclusionNJ</w:t>
      </w:r>
    </w:p>
    <w:sectPr w:rsidR="008913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350E5" w14:textId="77777777" w:rsidR="00D9376A" w:rsidRDefault="00D9376A" w:rsidP="00B67173">
      <w:pPr>
        <w:spacing w:after="0" w:line="240" w:lineRule="auto"/>
      </w:pPr>
      <w:r>
        <w:separator/>
      </w:r>
    </w:p>
  </w:endnote>
  <w:endnote w:type="continuationSeparator" w:id="0">
    <w:p w14:paraId="1363525B" w14:textId="77777777" w:rsidR="00D9376A" w:rsidRDefault="00D9376A" w:rsidP="00B67173">
      <w:pPr>
        <w:spacing w:after="0" w:line="240" w:lineRule="auto"/>
      </w:pPr>
      <w:r>
        <w:continuationSeparator/>
      </w:r>
    </w:p>
  </w:endnote>
  <w:endnote w:type="continuationNotice" w:id="1">
    <w:p w14:paraId="1ABB6CBB" w14:textId="77777777" w:rsidR="008D3320" w:rsidRDefault="008D3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080C" w14:textId="77777777" w:rsidR="00D9376A" w:rsidRDefault="00D9376A" w:rsidP="00B67173">
      <w:pPr>
        <w:spacing w:after="0" w:line="240" w:lineRule="auto"/>
      </w:pPr>
      <w:r>
        <w:separator/>
      </w:r>
    </w:p>
  </w:footnote>
  <w:footnote w:type="continuationSeparator" w:id="0">
    <w:p w14:paraId="3EEB7483" w14:textId="77777777" w:rsidR="00D9376A" w:rsidRDefault="00D9376A" w:rsidP="00B67173">
      <w:pPr>
        <w:spacing w:after="0" w:line="240" w:lineRule="auto"/>
      </w:pPr>
      <w:r>
        <w:continuationSeparator/>
      </w:r>
    </w:p>
  </w:footnote>
  <w:footnote w:type="continuationNotice" w:id="1">
    <w:p w14:paraId="1591C9BD" w14:textId="77777777" w:rsidR="008D3320" w:rsidRDefault="008D332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ZVvuXuSA" int2:invalidationBookmarkName="" int2:hashCode="AoTGrFjLR7tS5C" int2:id="bYmA7xZ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14701"/>
    <w:rsid w:val="00174BF4"/>
    <w:rsid w:val="002A5D6F"/>
    <w:rsid w:val="005528E6"/>
    <w:rsid w:val="00733BFC"/>
    <w:rsid w:val="00891350"/>
    <w:rsid w:val="008D3320"/>
    <w:rsid w:val="00A05440"/>
    <w:rsid w:val="00A3203C"/>
    <w:rsid w:val="00AD1B7E"/>
    <w:rsid w:val="00B67173"/>
    <w:rsid w:val="00D9376A"/>
    <w:rsid w:val="00F87470"/>
    <w:rsid w:val="010A5375"/>
    <w:rsid w:val="016D12C1"/>
    <w:rsid w:val="02510936"/>
    <w:rsid w:val="0281B8D0"/>
    <w:rsid w:val="0301D146"/>
    <w:rsid w:val="0371617F"/>
    <w:rsid w:val="048CEDF7"/>
    <w:rsid w:val="04C16970"/>
    <w:rsid w:val="057B9FA8"/>
    <w:rsid w:val="05963F75"/>
    <w:rsid w:val="06DD3600"/>
    <w:rsid w:val="06E3434D"/>
    <w:rsid w:val="06EE3F6D"/>
    <w:rsid w:val="078A09FB"/>
    <w:rsid w:val="07D25780"/>
    <w:rsid w:val="07F11CD3"/>
    <w:rsid w:val="08606E29"/>
    <w:rsid w:val="0971338E"/>
    <w:rsid w:val="09A86525"/>
    <w:rsid w:val="0A46143A"/>
    <w:rsid w:val="0B324A03"/>
    <w:rsid w:val="0B45C553"/>
    <w:rsid w:val="0BE61C38"/>
    <w:rsid w:val="0BF188FC"/>
    <w:rsid w:val="0C1B8D32"/>
    <w:rsid w:val="0C2F016B"/>
    <w:rsid w:val="0CE88A6E"/>
    <w:rsid w:val="0EEE1647"/>
    <w:rsid w:val="0EF27385"/>
    <w:rsid w:val="10350E89"/>
    <w:rsid w:val="10AD9428"/>
    <w:rsid w:val="10CC643A"/>
    <w:rsid w:val="122C7404"/>
    <w:rsid w:val="12D61E0E"/>
    <w:rsid w:val="1325890B"/>
    <w:rsid w:val="13C5A2D2"/>
    <w:rsid w:val="140D7A7F"/>
    <w:rsid w:val="14314701"/>
    <w:rsid w:val="143ABC5A"/>
    <w:rsid w:val="149701CA"/>
    <w:rsid w:val="1732E0D9"/>
    <w:rsid w:val="17339205"/>
    <w:rsid w:val="1827B202"/>
    <w:rsid w:val="185519C2"/>
    <w:rsid w:val="1879B24B"/>
    <w:rsid w:val="18A96CFA"/>
    <w:rsid w:val="18F58F60"/>
    <w:rsid w:val="1935724B"/>
    <w:rsid w:val="1AB893FB"/>
    <w:rsid w:val="1AB9C211"/>
    <w:rsid w:val="1B7D468F"/>
    <w:rsid w:val="1BAC2A06"/>
    <w:rsid w:val="1C7B0083"/>
    <w:rsid w:val="1C93D738"/>
    <w:rsid w:val="1D4F645C"/>
    <w:rsid w:val="1D6A237E"/>
    <w:rsid w:val="1DC9326E"/>
    <w:rsid w:val="1DCD04BD"/>
    <w:rsid w:val="1EAC76D0"/>
    <w:rsid w:val="1EC115D2"/>
    <w:rsid w:val="1FAE6E47"/>
    <w:rsid w:val="2048EC99"/>
    <w:rsid w:val="21FCDEE4"/>
    <w:rsid w:val="22E2275E"/>
    <w:rsid w:val="2312ECD9"/>
    <w:rsid w:val="23896AA1"/>
    <w:rsid w:val="247E9D85"/>
    <w:rsid w:val="24851B2B"/>
    <w:rsid w:val="24F628FA"/>
    <w:rsid w:val="2563FF02"/>
    <w:rsid w:val="25938300"/>
    <w:rsid w:val="2622690C"/>
    <w:rsid w:val="2726B3CF"/>
    <w:rsid w:val="296E28FE"/>
    <w:rsid w:val="29C50FB1"/>
    <w:rsid w:val="29EEF1EB"/>
    <w:rsid w:val="2ABD65A2"/>
    <w:rsid w:val="2AED3B81"/>
    <w:rsid w:val="2B8960C5"/>
    <w:rsid w:val="2C220F65"/>
    <w:rsid w:val="2D4D3205"/>
    <w:rsid w:val="2D9B5468"/>
    <w:rsid w:val="2E925815"/>
    <w:rsid w:val="2F730DDA"/>
    <w:rsid w:val="3035A8E0"/>
    <w:rsid w:val="30957D28"/>
    <w:rsid w:val="30F65020"/>
    <w:rsid w:val="3119B79A"/>
    <w:rsid w:val="31A732AC"/>
    <w:rsid w:val="31BA2E4E"/>
    <w:rsid w:val="32484417"/>
    <w:rsid w:val="3248490B"/>
    <w:rsid w:val="3353788D"/>
    <w:rsid w:val="335C492C"/>
    <w:rsid w:val="39905E4E"/>
    <w:rsid w:val="3B1E540B"/>
    <w:rsid w:val="3BA1A6F6"/>
    <w:rsid w:val="3BD423A6"/>
    <w:rsid w:val="3BE0819A"/>
    <w:rsid w:val="3CD4E627"/>
    <w:rsid w:val="3E4C0F55"/>
    <w:rsid w:val="3E62C0DA"/>
    <w:rsid w:val="3EDD9FF7"/>
    <w:rsid w:val="41488C4E"/>
    <w:rsid w:val="41A9F0A7"/>
    <w:rsid w:val="43EE714D"/>
    <w:rsid w:val="4412F878"/>
    <w:rsid w:val="444B0AC4"/>
    <w:rsid w:val="445C5BC4"/>
    <w:rsid w:val="45233143"/>
    <w:rsid w:val="462340C6"/>
    <w:rsid w:val="4629C5FC"/>
    <w:rsid w:val="46A4ECCE"/>
    <w:rsid w:val="47195F68"/>
    <w:rsid w:val="47560E2D"/>
    <w:rsid w:val="47C1976F"/>
    <w:rsid w:val="48C3B1CE"/>
    <w:rsid w:val="49010EC5"/>
    <w:rsid w:val="49394612"/>
    <w:rsid w:val="4939C0A2"/>
    <w:rsid w:val="499CB1A2"/>
    <w:rsid w:val="49CFF71D"/>
    <w:rsid w:val="49D7298B"/>
    <w:rsid w:val="49E8D340"/>
    <w:rsid w:val="4A3B600C"/>
    <w:rsid w:val="4ABBC91B"/>
    <w:rsid w:val="4AC9B4FB"/>
    <w:rsid w:val="4B985124"/>
    <w:rsid w:val="4BB2EF47"/>
    <w:rsid w:val="4C3C9495"/>
    <w:rsid w:val="4D0AC413"/>
    <w:rsid w:val="4D69BD8A"/>
    <w:rsid w:val="4D978C7A"/>
    <w:rsid w:val="4E2C6E66"/>
    <w:rsid w:val="4F401FAE"/>
    <w:rsid w:val="50CA2D00"/>
    <w:rsid w:val="511CEDE0"/>
    <w:rsid w:val="514DA4B2"/>
    <w:rsid w:val="51945273"/>
    <w:rsid w:val="51AF00BE"/>
    <w:rsid w:val="51C3FE94"/>
    <w:rsid w:val="51D947AE"/>
    <w:rsid w:val="51E4EFB3"/>
    <w:rsid w:val="51F1FF85"/>
    <w:rsid w:val="51F5BB41"/>
    <w:rsid w:val="5228A734"/>
    <w:rsid w:val="5249233F"/>
    <w:rsid w:val="52B3696F"/>
    <w:rsid w:val="5325B27D"/>
    <w:rsid w:val="5352AFC3"/>
    <w:rsid w:val="53B1F7F2"/>
    <w:rsid w:val="53BFF709"/>
    <w:rsid w:val="55CB3B98"/>
    <w:rsid w:val="55FE9B69"/>
    <w:rsid w:val="562259E2"/>
    <w:rsid w:val="5652837A"/>
    <w:rsid w:val="581BE3A7"/>
    <w:rsid w:val="596EA842"/>
    <w:rsid w:val="59950325"/>
    <w:rsid w:val="5AD99FE5"/>
    <w:rsid w:val="5BC681EE"/>
    <w:rsid w:val="5BE27949"/>
    <w:rsid w:val="5C2219B5"/>
    <w:rsid w:val="5C6D1C86"/>
    <w:rsid w:val="5CDF335D"/>
    <w:rsid w:val="5D4006FB"/>
    <w:rsid w:val="5DE0EAF8"/>
    <w:rsid w:val="5E57C3E8"/>
    <w:rsid w:val="5E9CD990"/>
    <w:rsid w:val="5EF0DC24"/>
    <w:rsid w:val="5F4F6AA9"/>
    <w:rsid w:val="5F5EA28D"/>
    <w:rsid w:val="5FDEB69D"/>
    <w:rsid w:val="601B98D5"/>
    <w:rsid w:val="603E9BF0"/>
    <w:rsid w:val="60CF5DA3"/>
    <w:rsid w:val="61262A9B"/>
    <w:rsid w:val="62D87142"/>
    <w:rsid w:val="64921525"/>
    <w:rsid w:val="64D278CA"/>
    <w:rsid w:val="6530BE64"/>
    <w:rsid w:val="659DB371"/>
    <w:rsid w:val="69076BB2"/>
    <w:rsid w:val="691E3BC9"/>
    <w:rsid w:val="6988B3AB"/>
    <w:rsid w:val="69AF8C18"/>
    <w:rsid w:val="6A5849D9"/>
    <w:rsid w:val="6AC2A8E4"/>
    <w:rsid w:val="6AF5960B"/>
    <w:rsid w:val="6E2D820C"/>
    <w:rsid w:val="6F9C8245"/>
    <w:rsid w:val="6FB15B53"/>
    <w:rsid w:val="718D0900"/>
    <w:rsid w:val="71B3180C"/>
    <w:rsid w:val="71D39466"/>
    <w:rsid w:val="71D87982"/>
    <w:rsid w:val="71FEE7C5"/>
    <w:rsid w:val="72588256"/>
    <w:rsid w:val="73CCBCB1"/>
    <w:rsid w:val="74390482"/>
    <w:rsid w:val="75603542"/>
    <w:rsid w:val="763ED520"/>
    <w:rsid w:val="77076F7C"/>
    <w:rsid w:val="77A3A0A0"/>
    <w:rsid w:val="7924677B"/>
    <w:rsid w:val="79FF4B92"/>
    <w:rsid w:val="7A8D3471"/>
    <w:rsid w:val="7AD3867B"/>
    <w:rsid w:val="7B37730B"/>
    <w:rsid w:val="7B946A5F"/>
    <w:rsid w:val="7BBB8593"/>
    <w:rsid w:val="7C268479"/>
    <w:rsid w:val="7C93F371"/>
    <w:rsid w:val="7CD87207"/>
    <w:rsid w:val="7D144B04"/>
    <w:rsid w:val="7DB2051D"/>
    <w:rsid w:val="7DE2CD49"/>
    <w:rsid w:val="7E901340"/>
    <w:rsid w:val="7F50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147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67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173"/>
  </w:style>
  <w:style w:type="paragraph" w:styleId="Footer">
    <w:name w:val="footer"/>
    <w:basedOn w:val="Normal"/>
    <w:link w:val="FooterChar"/>
    <w:uiPriority w:val="99"/>
    <w:unhideWhenUsed/>
    <w:rsid w:val="00B6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1DB4CC80D8E42938BDAE12A47F33F" ma:contentTypeVersion="23" ma:contentTypeDescription="Create a new document." ma:contentTypeScope="" ma:versionID="123e0e566511fdee5f2b101e83b24831">
  <xsd:schema xmlns:xsd="http://www.w3.org/2001/XMLSchema" xmlns:xs="http://www.w3.org/2001/XMLSchema" xmlns:p="http://schemas.microsoft.com/office/2006/metadata/properties" xmlns:ns1="http://schemas.microsoft.com/sharepoint/v3" xmlns:ns2="f2de2748-1392-4e4e-b608-980a28e43639" xmlns:ns3="e4dbdd60-f4ae-4c7c-b6c6-4401e3997a7d" targetNamespace="http://schemas.microsoft.com/office/2006/metadata/properties" ma:root="true" ma:fieldsID="04901dd44d28d2d737879a20abc3839f" ns1:_="" ns2:_="" ns3:_="">
    <xsd:import namespace="http://schemas.microsoft.com/sharepoint/v3"/>
    <xsd:import namespace="f2de2748-1392-4e4e-b608-980a28e43639"/>
    <xsd:import namespace="e4dbdd60-f4ae-4c7c-b6c6-4401e3997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Link" minOccurs="0"/>
                <xsd:element ref="ns2:Te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e2748-1392-4e4e-b608-980a28e4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d13c2d-28c8-47b7-896a-8e72cc7fc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Test" ma:index="28" nillable="true" ma:displayName="Test" ma:default="[today]" ma:format="DateOnly" ma:internalName="Test">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bdd60-f4ae-4c7c-b6c6-4401e3997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d984350-fb34-4e6e-a11e-460c8a2d8488}" ma:internalName="TaxCatchAll" ma:showField="CatchAllData" ma:web="e4dbdd60-f4ae-4c7c-b6c6-4401e3997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f2de2748-1392-4e4e-b608-980a28e43639">2025-02-21T07:43:32+00:00</Test>
    <_ip_UnifiedCompliancePolicyUIAction xmlns="http://schemas.microsoft.com/sharepoint/v3" xsi:nil="true"/>
    <_ip_UnifiedCompliancePolicyProperties xmlns="http://schemas.microsoft.com/sharepoint/v3" xsi:nil="true"/>
    <Link xmlns="f2de2748-1392-4e4e-b608-980a28e43639">
      <Url xsi:nil="true"/>
      <Description xsi:nil="true"/>
    </Link>
    <lcf76f155ced4ddcb4097134ff3c332f xmlns="f2de2748-1392-4e4e-b608-980a28e43639">
      <Terms xmlns="http://schemas.microsoft.com/office/infopath/2007/PartnerControls"/>
    </lcf76f155ced4ddcb4097134ff3c332f>
    <TaxCatchAll xmlns="e4dbdd60-f4ae-4c7c-b6c6-4401e3997a7d" xsi:nil="true"/>
  </documentManagement>
</p:properties>
</file>

<file path=customXml/itemProps1.xml><?xml version="1.0" encoding="utf-8"?>
<ds:datastoreItem xmlns:ds="http://schemas.openxmlformats.org/officeDocument/2006/customXml" ds:itemID="{E4721902-40AE-48DD-8E71-ED20CE941B21}"/>
</file>

<file path=customXml/itemProps2.xml><?xml version="1.0" encoding="utf-8"?>
<ds:datastoreItem xmlns:ds="http://schemas.openxmlformats.org/officeDocument/2006/customXml" ds:itemID="{553BB2D3-78AF-4105-8288-AF7143F57819}"/>
</file>

<file path=customXml/itemProps3.xml><?xml version="1.0" encoding="utf-8"?>
<ds:datastoreItem xmlns:ds="http://schemas.openxmlformats.org/officeDocument/2006/customXml" ds:itemID="{4B9FACA4-51CC-40A6-AC8E-D0AF1323E9AA}"/>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2025-02-28T00:58:00Z</dcterms:created>
  <dcterms:modified xsi:type="dcterms:W3CDTF">2025-02-27T21:58:00Z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0x0101001801DB4CC80D8E42938BDAE12A47F33F</vt:lpwstr>
  </property>
</Properties>
</file>